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058F" w14:textId="75D14032" w:rsidR="00966BE9" w:rsidRDefault="00BB5E7C" w:rsidP="00E131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A356" wp14:editId="2123724D">
                <wp:simplePos x="0" y="0"/>
                <wp:positionH relativeFrom="column">
                  <wp:posOffset>-404494</wp:posOffset>
                </wp:positionH>
                <wp:positionV relativeFrom="paragraph">
                  <wp:posOffset>-80645</wp:posOffset>
                </wp:positionV>
                <wp:extent cx="6591300" cy="1133475"/>
                <wp:effectExtent l="76200" t="19050" r="76200" b="85725"/>
                <wp:wrapNone/>
                <wp:docPr id="117754682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33475"/>
                        </a:xfrm>
                        <a:custGeom>
                          <a:avLst/>
                          <a:gdLst>
                            <a:gd name="connsiteX0" fmla="*/ 0 w 6591300"/>
                            <a:gd name="connsiteY0" fmla="*/ 0 h 1133475"/>
                            <a:gd name="connsiteX1" fmla="*/ 6591300 w 6591300"/>
                            <a:gd name="connsiteY1" fmla="*/ 0 h 1133475"/>
                            <a:gd name="connsiteX2" fmla="*/ 6591300 w 6591300"/>
                            <a:gd name="connsiteY2" fmla="*/ 1133475 h 1133475"/>
                            <a:gd name="connsiteX3" fmla="*/ 0 w 6591300"/>
                            <a:gd name="connsiteY3" fmla="*/ 1133475 h 1133475"/>
                            <a:gd name="connsiteX4" fmla="*/ 0 w 6591300"/>
                            <a:gd name="connsiteY4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591300" h="1133475" fill="none" extrusionOk="0">
                              <a:moveTo>
                                <a:pt x="0" y="0"/>
                              </a:moveTo>
                              <a:cubicBezTo>
                                <a:pt x="1477545" y="56193"/>
                                <a:pt x="5317918" y="39255"/>
                                <a:pt x="6591300" y="0"/>
                              </a:cubicBezTo>
                              <a:cubicBezTo>
                                <a:pt x="6600550" y="119121"/>
                                <a:pt x="6517335" y="805201"/>
                                <a:pt x="6591300" y="1133475"/>
                              </a:cubicBezTo>
                              <a:cubicBezTo>
                                <a:pt x="4094346" y="1225322"/>
                                <a:pt x="1513834" y="992294"/>
                                <a:pt x="0" y="1133475"/>
                              </a:cubicBezTo>
                              <a:cubicBezTo>
                                <a:pt x="-22654" y="998450"/>
                                <a:pt x="31392" y="547468"/>
                                <a:pt x="0" y="0"/>
                              </a:cubicBezTo>
                              <a:close/>
                            </a:path>
                            <a:path w="6591300" h="1133475" stroke="0" extrusionOk="0">
                              <a:moveTo>
                                <a:pt x="0" y="0"/>
                              </a:moveTo>
                              <a:cubicBezTo>
                                <a:pt x="1683296" y="-63569"/>
                                <a:pt x="4643719" y="56697"/>
                                <a:pt x="6591300" y="0"/>
                              </a:cubicBezTo>
                              <a:cubicBezTo>
                                <a:pt x="6652275" y="513649"/>
                                <a:pt x="6677195" y="807633"/>
                                <a:pt x="6591300" y="1133475"/>
                              </a:cubicBezTo>
                              <a:cubicBezTo>
                                <a:pt x="3724982" y="1098257"/>
                                <a:pt x="1713079" y="1276296"/>
                                <a:pt x="0" y="1133475"/>
                              </a:cubicBezTo>
                              <a:cubicBezTo>
                                <a:pt x="-94240" y="642620"/>
                                <a:pt x="-98895" y="2109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26643744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3D7A66" w14:textId="3816105D" w:rsidR="00E131D9" w:rsidRPr="00E131D9" w:rsidRDefault="00E131D9">
                            <w:pPr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131D9"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>Jahresprogramm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1A3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1.85pt;margin-top:-6.35pt;width:51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" fillcolor="white [3201]" strokecolor="#002060" strokeweight=".5pt">
                <v:textbox>
                  <w:txbxContent>
                    <w:p w14:paraId="603D7A66" w14:textId="3816105D" w:rsidR="00E131D9" w:rsidRPr="00E131D9" w:rsidRDefault="00E131D9">
                      <w:pPr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  <w:r w:rsidRPr="00E131D9"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  <w:t>Jahresprogramm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072735" wp14:editId="5E9B0882">
            <wp:simplePos x="0" y="0"/>
            <wp:positionH relativeFrom="column">
              <wp:posOffset>3112135</wp:posOffset>
            </wp:positionH>
            <wp:positionV relativeFrom="paragraph">
              <wp:posOffset>0</wp:posOffset>
            </wp:positionV>
            <wp:extent cx="3023235" cy="990600"/>
            <wp:effectExtent l="0" t="0" r="5715" b="0"/>
            <wp:wrapTight wrapText="bothSides">
              <wp:wrapPolygon edited="0">
                <wp:start x="2858" y="0"/>
                <wp:lineTo x="1633" y="2492"/>
                <wp:lineTo x="408" y="6231"/>
                <wp:lineTo x="136" y="13708"/>
                <wp:lineTo x="408" y="20354"/>
                <wp:lineTo x="953" y="21185"/>
                <wp:lineTo x="14563" y="21185"/>
                <wp:lineTo x="14836" y="20354"/>
                <wp:lineTo x="21505" y="14123"/>
                <wp:lineTo x="21505" y="12046"/>
                <wp:lineTo x="7758" y="6231"/>
                <wp:lineTo x="6125" y="1662"/>
                <wp:lineTo x="5172" y="0"/>
                <wp:lineTo x="2858" y="0"/>
              </wp:wrapPolygon>
            </wp:wrapTight>
            <wp:docPr id="1" name="Grafik 1" descr="C:\Users\Petra\Desktop\UFH Aschaffenburg\Logo UFH\Logo UFH Aschaffenbug-Bayerischer Unter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Petra\Desktop\UFH Aschaffenburg\Logo UFH\Logo UFH Aschaffenbug-Bayerischer Untermain.pn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DCE30" w14:textId="77777777" w:rsidR="00E131D9" w:rsidRPr="00E131D9" w:rsidRDefault="00E131D9" w:rsidP="00E131D9"/>
    <w:p w14:paraId="19B82802" w14:textId="77777777" w:rsidR="00E131D9" w:rsidRPr="00E131D9" w:rsidRDefault="00E131D9" w:rsidP="00E131D9"/>
    <w:p w14:paraId="5E93660A" w14:textId="77777777" w:rsidR="00E131D9" w:rsidRPr="00E131D9" w:rsidRDefault="00E131D9" w:rsidP="00E131D9"/>
    <w:p w14:paraId="423D7478" w14:textId="340B4C2B" w:rsidR="00E131D9" w:rsidRPr="00C86926" w:rsidRDefault="00C86926" w:rsidP="00E131D9">
      <w:pPr>
        <w:rPr>
          <w:b/>
          <w:bCs/>
          <w:i/>
          <w:iCs/>
          <w:color w:val="002060"/>
        </w:rPr>
      </w:pPr>
      <w:r w:rsidRPr="00C86926">
        <w:rPr>
          <w:b/>
          <w:bCs/>
          <w:i/>
          <w:iCs/>
          <w:color w:val="002060"/>
        </w:rPr>
        <w:t>WANN</w:t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  <w:t>THEMA</w:t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  <w:t>WER</w:t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</w:r>
      <w:r w:rsidRPr="00C86926">
        <w:rPr>
          <w:b/>
          <w:bCs/>
          <w:i/>
          <w:iCs/>
          <w:color w:val="002060"/>
        </w:rPr>
        <w:tab/>
        <w:t>WO</w:t>
      </w:r>
    </w:p>
    <w:tbl>
      <w:tblPr>
        <w:tblStyle w:val="Tabellenraster"/>
        <w:tblW w:w="10348" w:type="dxa"/>
        <w:tblInd w:w="-572" w:type="dxa"/>
        <w:tblLook w:val="04A0" w:firstRow="1" w:lastRow="0" w:firstColumn="1" w:lastColumn="0" w:noHBand="0" w:noVBand="1"/>
      </w:tblPr>
      <w:tblGrid>
        <w:gridCol w:w="1882"/>
        <w:gridCol w:w="4532"/>
        <w:gridCol w:w="1939"/>
        <w:gridCol w:w="1995"/>
      </w:tblGrid>
      <w:tr w:rsidR="00E131D9" w14:paraId="6D8179AA" w14:textId="27F29978" w:rsidTr="00941F8F">
        <w:trPr>
          <w:trHeight w:val="567"/>
        </w:trPr>
        <w:tc>
          <w:tcPr>
            <w:tcW w:w="1872" w:type="dxa"/>
            <w:vAlign w:val="center"/>
          </w:tcPr>
          <w:p w14:paraId="13EB21BE" w14:textId="1096C740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09.01.2024</w:t>
            </w:r>
          </w:p>
        </w:tc>
        <w:tc>
          <w:tcPr>
            <w:tcW w:w="4507" w:type="dxa"/>
            <w:vAlign w:val="center"/>
          </w:tcPr>
          <w:p w14:paraId="3E7A2321" w14:textId="06CFD91C" w:rsidR="00E131D9" w:rsidRDefault="00E131D9" w:rsidP="00941F8F">
            <w:pPr>
              <w:jc w:val="center"/>
            </w:pPr>
            <w:r>
              <w:t>Schlanke, kaufmännische Prozesse als Basis für effizientes Controlling in mittelständischen Betrieben</w:t>
            </w:r>
          </w:p>
        </w:tc>
        <w:tc>
          <w:tcPr>
            <w:tcW w:w="1928" w:type="dxa"/>
            <w:vAlign w:val="center"/>
          </w:tcPr>
          <w:p w14:paraId="615B8206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Steuerberater</w:t>
            </w:r>
          </w:p>
          <w:p w14:paraId="6EA29029" w14:textId="7CF6859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Florian Bauer</w:t>
            </w:r>
          </w:p>
        </w:tc>
        <w:tc>
          <w:tcPr>
            <w:tcW w:w="1984" w:type="dxa"/>
            <w:vAlign w:val="center"/>
          </w:tcPr>
          <w:p w14:paraId="6E6A7C85" w14:textId="07E272CC" w:rsidR="00E131D9" w:rsidRDefault="00E131D9" w:rsidP="00941F8F">
            <w:pPr>
              <w:jc w:val="center"/>
            </w:pPr>
            <w:r>
              <w:t>Hotel</w:t>
            </w:r>
          </w:p>
          <w:p w14:paraId="20F66437" w14:textId="33B7822C" w:rsidR="00E131D9" w:rsidRDefault="00E131D9" w:rsidP="00941F8F">
            <w:pPr>
              <w:jc w:val="center"/>
            </w:pPr>
            <w:r>
              <w:t>Wilder Mann</w:t>
            </w:r>
          </w:p>
        </w:tc>
      </w:tr>
      <w:tr w:rsidR="00E131D9" w14:paraId="275BB282" w14:textId="276F60BB" w:rsidTr="00941F8F">
        <w:trPr>
          <w:trHeight w:val="1027"/>
        </w:trPr>
        <w:tc>
          <w:tcPr>
            <w:tcW w:w="1872" w:type="dxa"/>
            <w:vAlign w:val="center"/>
          </w:tcPr>
          <w:p w14:paraId="1B2569DE" w14:textId="13ABDC6F" w:rsidR="00E131D9" w:rsidRPr="00A147D5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A147D5">
              <w:rPr>
                <w:b/>
                <w:bCs/>
                <w:i/>
                <w:iCs/>
              </w:rPr>
              <w:t>06.02.2024</w:t>
            </w:r>
          </w:p>
        </w:tc>
        <w:tc>
          <w:tcPr>
            <w:tcW w:w="4507" w:type="dxa"/>
            <w:vAlign w:val="center"/>
          </w:tcPr>
          <w:p w14:paraId="055B2DE9" w14:textId="5EE5297A" w:rsidR="00E131D9" w:rsidRPr="00A147D5" w:rsidRDefault="00BB5E7C" w:rsidP="00941F8F">
            <w:pPr>
              <w:jc w:val="center"/>
            </w:pPr>
            <w:r w:rsidRPr="00A147D5">
              <w:t>Fit mit Körper und Geist</w:t>
            </w:r>
          </w:p>
        </w:tc>
        <w:tc>
          <w:tcPr>
            <w:tcW w:w="1928" w:type="dxa"/>
            <w:vAlign w:val="center"/>
          </w:tcPr>
          <w:p w14:paraId="162A0E79" w14:textId="36FE8FEF" w:rsidR="00E131D9" w:rsidRPr="00A147D5" w:rsidRDefault="00BB5E7C" w:rsidP="00941F8F">
            <w:pPr>
              <w:jc w:val="center"/>
              <w:rPr>
                <w:b/>
                <w:bCs/>
                <w:i/>
                <w:iCs/>
              </w:rPr>
            </w:pPr>
            <w:r w:rsidRPr="00A147D5">
              <w:rPr>
                <w:b/>
                <w:bCs/>
                <w:i/>
                <w:iCs/>
              </w:rPr>
              <w:t>Karin Noe</w:t>
            </w:r>
          </w:p>
          <w:p w14:paraId="15FD0955" w14:textId="5EE4A36E" w:rsidR="001178ED" w:rsidRPr="00A147D5" w:rsidRDefault="001178ED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71E6DA6E" w14:textId="05572A9A" w:rsidR="00E131D9" w:rsidRDefault="00BB5E7C" w:rsidP="00941F8F">
            <w:pPr>
              <w:jc w:val="center"/>
            </w:pPr>
            <w:r>
              <w:t>Bauinnung Aschaffenburg</w:t>
            </w:r>
          </w:p>
          <w:p w14:paraId="76DEBC19" w14:textId="63962A35" w:rsidR="00BB5E7C" w:rsidRDefault="00BB5E7C" w:rsidP="00941F8F">
            <w:pPr>
              <w:jc w:val="center"/>
            </w:pPr>
            <w:r>
              <w:t>Hasenhägweg 71</w:t>
            </w:r>
          </w:p>
        </w:tc>
      </w:tr>
      <w:tr w:rsidR="00E131D9" w14:paraId="0D2B02F9" w14:textId="59E306F0" w:rsidTr="00941F8F">
        <w:trPr>
          <w:trHeight w:val="794"/>
        </w:trPr>
        <w:tc>
          <w:tcPr>
            <w:tcW w:w="1872" w:type="dxa"/>
            <w:vAlign w:val="center"/>
          </w:tcPr>
          <w:p w14:paraId="03DBFAA6" w14:textId="532A1B1A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05.03.2024</w:t>
            </w:r>
          </w:p>
        </w:tc>
        <w:tc>
          <w:tcPr>
            <w:tcW w:w="4507" w:type="dxa"/>
            <w:vAlign w:val="center"/>
          </w:tcPr>
          <w:p w14:paraId="3AE47AC6" w14:textId="77777777" w:rsidR="00E131D9" w:rsidRDefault="00BB5E7C" w:rsidP="00941F8F">
            <w:pPr>
              <w:jc w:val="center"/>
            </w:pPr>
            <w:r>
              <w:t>Jahreshauptversammlung</w:t>
            </w:r>
          </w:p>
          <w:p w14:paraId="292B687B" w14:textId="4BDCD17B" w:rsidR="001816D0" w:rsidRDefault="001816D0" w:rsidP="00941F8F">
            <w:pPr>
              <w:jc w:val="center"/>
            </w:pPr>
            <w:r>
              <w:t>VIP-Gast Kreisrätin Andrea Stürmer</w:t>
            </w:r>
          </w:p>
        </w:tc>
        <w:tc>
          <w:tcPr>
            <w:tcW w:w="1928" w:type="dxa"/>
            <w:vAlign w:val="center"/>
          </w:tcPr>
          <w:p w14:paraId="0153F6AD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70E3A9BD" w14:textId="77777777" w:rsidR="00E131D9" w:rsidRDefault="00BB5E7C" w:rsidP="00941F8F">
            <w:pPr>
              <w:jc w:val="center"/>
            </w:pPr>
            <w:r>
              <w:t>Hotel</w:t>
            </w:r>
          </w:p>
          <w:p w14:paraId="6C38DCEC" w14:textId="77777777" w:rsidR="00BB5E7C" w:rsidRDefault="00BB5E7C" w:rsidP="00941F8F">
            <w:pPr>
              <w:jc w:val="center"/>
            </w:pPr>
            <w:r>
              <w:t>Wilder Mann</w:t>
            </w:r>
          </w:p>
          <w:p w14:paraId="758E08C4" w14:textId="6773074C" w:rsidR="00BB5E7C" w:rsidRDefault="00BB5E7C" w:rsidP="00941F8F">
            <w:pPr>
              <w:jc w:val="center"/>
            </w:pPr>
            <w:r>
              <w:t>Aschaffenburg</w:t>
            </w:r>
          </w:p>
        </w:tc>
      </w:tr>
      <w:tr w:rsidR="00E131D9" w14:paraId="22CF6CA4" w14:textId="64F33067" w:rsidTr="00941F8F">
        <w:trPr>
          <w:trHeight w:val="794"/>
        </w:trPr>
        <w:tc>
          <w:tcPr>
            <w:tcW w:w="1872" w:type="dxa"/>
            <w:vAlign w:val="center"/>
          </w:tcPr>
          <w:p w14:paraId="461DBFCF" w14:textId="798AC2AA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13. bis 16.03.2024</w:t>
            </w:r>
          </w:p>
        </w:tc>
        <w:tc>
          <w:tcPr>
            <w:tcW w:w="4507" w:type="dxa"/>
            <w:vAlign w:val="center"/>
          </w:tcPr>
          <w:p w14:paraId="1115FE8A" w14:textId="77777777" w:rsidR="00E131D9" w:rsidRDefault="00BB5E7C" w:rsidP="00941F8F">
            <w:pPr>
              <w:jc w:val="center"/>
            </w:pPr>
            <w:r>
              <w:t>Fahrt nach Berlin mit Besuch des Bundestages</w:t>
            </w:r>
          </w:p>
          <w:p w14:paraId="7E5433C3" w14:textId="20A44DB1" w:rsidR="00BB5E7C" w:rsidRDefault="00BB5E7C" w:rsidP="00941F8F">
            <w:pPr>
              <w:jc w:val="center"/>
            </w:pPr>
            <w:r>
              <w:t>mit Frau Andrea Lindholz</w:t>
            </w:r>
          </w:p>
        </w:tc>
        <w:tc>
          <w:tcPr>
            <w:tcW w:w="1928" w:type="dxa"/>
            <w:vAlign w:val="center"/>
          </w:tcPr>
          <w:p w14:paraId="7F52B3FA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6094BA28" w14:textId="77777777" w:rsidR="00E131D9" w:rsidRDefault="00E131D9" w:rsidP="00941F8F">
            <w:pPr>
              <w:jc w:val="center"/>
            </w:pPr>
          </w:p>
        </w:tc>
      </w:tr>
      <w:tr w:rsidR="00E131D9" w14:paraId="5CB7BE31" w14:textId="44B66919" w:rsidTr="00941F8F">
        <w:trPr>
          <w:trHeight w:val="794"/>
        </w:trPr>
        <w:tc>
          <w:tcPr>
            <w:tcW w:w="1872" w:type="dxa"/>
            <w:vAlign w:val="center"/>
          </w:tcPr>
          <w:p w14:paraId="0A879BEF" w14:textId="4A6AA2FE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02.04.2024</w:t>
            </w:r>
          </w:p>
        </w:tc>
        <w:tc>
          <w:tcPr>
            <w:tcW w:w="4507" w:type="dxa"/>
            <w:vAlign w:val="center"/>
          </w:tcPr>
          <w:p w14:paraId="0F75D6D3" w14:textId="187E87F2" w:rsidR="00E131D9" w:rsidRDefault="00BB5E7C" w:rsidP="00941F8F">
            <w:pPr>
              <w:jc w:val="center"/>
            </w:pPr>
            <w:r>
              <w:t>Preiskalkulation und die damit verbundenen Wagnisse</w:t>
            </w:r>
          </w:p>
        </w:tc>
        <w:tc>
          <w:tcPr>
            <w:tcW w:w="1928" w:type="dxa"/>
            <w:vAlign w:val="center"/>
          </w:tcPr>
          <w:p w14:paraId="36BF1C91" w14:textId="65D33A7B" w:rsidR="00E131D9" w:rsidRPr="00C86926" w:rsidRDefault="00BB5E7C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Eva Heinz-Zentgraf</w:t>
            </w:r>
          </w:p>
        </w:tc>
        <w:tc>
          <w:tcPr>
            <w:tcW w:w="1984" w:type="dxa"/>
            <w:vAlign w:val="center"/>
          </w:tcPr>
          <w:p w14:paraId="4E34D641" w14:textId="77777777" w:rsidR="00E131D9" w:rsidRDefault="00BB5E7C" w:rsidP="00941F8F">
            <w:pPr>
              <w:jc w:val="center"/>
            </w:pPr>
            <w:r>
              <w:t>Alte Post</w:t>
            </w:r>
          </w:p>
          <w:p w14:paraId="24EAB262" w14:textId="1AFDC654" w:rsidR="00BB5E7C" w:rsidRDefault="00BB5E7C" w:rsidP="00941F8F">
            <w:pPr>
              <w:jc w:val="center"/>
            </w:pPr>
            <w:r>
              <w:t>Alzenau</w:t>
            </w:r>
          </w:p>
        </w:tc>
      </w:tr>
      <w:tr w:rsidR="00E131D9" w14:paraId="25D38207" w14:textId="5ACA2C52" w:rsidTr="00941F8F">
        <w:trPr>
          <w:trHeight w:val="567"/>
        </w:trPr>
        <w:tc>
          <w:tcPr>
            <w:tcW w:w="1872" w:type="dxa"/>
            <w:vAlign w:val="center"/>
          </w:tcPr>
          <w:p w14:paraId="10083DA3" w14:textId="7429185D" w:rsidR="00E131D9" w:rsidRPr="00C86926" w:rsidRDefault="00AB7B7A" w:rsidP="00941F8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</w:t>
            </w:r>
            <w:r w:rsidR="00922E25">
              <w:rPr>
                <w:b/>
                <w:bCs/>
                <w:i/>
                <w:iCs/>
              </w:rPr>
              <w:t>04.</w:t>
            </w:r>
            <w:r w:rsidR="00E131D9" w:rsidRPr="00C86926">
              <w:rPr>
                <w:b/>
                <w:bCs/>
                <w:i/>
                <w:iCs/>
              </w:rPr>
              <w:t>2024</w:t>
            </w:r>
          </w:p>
        </w:tc>
        <w:tc>
          <w:tcPr>
            <w:tcW w:w="4507" w:type="dxa"/>
            <w:vAlign w:val="center"/>
          </w:tcPr>
          <w:p w14:paraId="273155E8" w14:textId="259032E1" w:rsidR="00E131D9" w:rsidRDefault="00922E25" w:rsidP="00941F8F">
            <w:pPr>
              <w:jc w:val="center"/>
            </w:pPr>
            <w:r>
              <w:t>UFH-Mitgliederversammlung des Landesverbandes Bayern</w:t>
            </w:r>
          </w:p>
        </w:tc>
        <w:tc>
          <w:tcPr>
            <w:tcW w:w="1928" w:type="dxa"/>
            <w:vAlign w:val="center"/>
          </w:tcPr>
          <w:p w14:paraId="2AB967E5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19133403" w14:textId="228743B0" w:rsidR="00E131D9" w:rsidRDefault="00BB5E7C" w:rsidP="00941F8F">
            <w:pPr>
              <w:jc w:val="center"/>
            </w:pPr>
            <w:r>
              <w:t>München</w:t>
            </w:r>
          </w:p>
        </w:tc>
      </w:tr>
      <w:tr w:rsidR="00E131D9" w14:paraId="3EAE63B5" w14:textId="10BF11FD" w:rsidTr="00941F8F">
        <w:trPr>
          <w:trHeight w:val="567"/>
        </w:trPr>
        <w:tc>
          <w:tcPr>
            <w:tcW w:w="1872" w:type="dxa"/>
            <w:vAlign w:val="center"/>
          </w:tcPr>
          <w:p w14:paraId="3E30051C" w14:textId="5D62D091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07.05.2024</w:t>
            </w:r>
          </w:p>
        </w:tc>
        <w:tc>
          <w:tcPr>
            <w:tcW w:w="4507" w:type="dxa"/>
            <w:vAlign w:val="center"/>
          </w:tcPr>
          <w:p w14:paraId="5340D059" w14:textId="4ECC61F4" w:rsidR="00E131D9" w:rsidRDefault="00BB5E7C" w:rsidP="00941F8F">
            <w:pPr>
              <w:jc w:val="center"/>
            </w:pPr>
            <w:r>
              <w:t>Waldbaden</w:t>
            </w:r>
          </w:p>
        </w:tc>
        <w:tc>
          <w:tcPr>
            <w:tcW w:w="1928" w:type="dxa"/>
            <w:vAlign w:val="center"/>
          </w:tcPr>
          <w:p w14:paraId="7885C39D" w14:textId="405B5A2D" w:rsidR="00E131D9" w:rsidRPr="00C86926" w:rsidRDefault="00BB5E7C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A</w:t>
            </w:r>
            <w:r w:rsidR="00413BC0">
              <w:rPr>
                <w:b/>
                <w:bCs/>
                <w:i/>
                <w:iCs/>
              </w:rPr>
              <w:t>lexandra</w:t>
            </w:r>
            <w:r w:rsidRPr="00C86926">
              <w:rPr>
                <w:b/>
                <w:bCs/>
                <w:i/>
                <w:iCs/>
              </w:rPr>
              <w:t xml:space="preserve"> Dorn</w:t>
            </w:r>
          </w:p>
        </w:tc>
        <w:tc>
          <w:tcPr>
            <w:tcW w:w="1984" w:type="dxa"/>
            <w:vAlign w:val="center"/>
          </w:tcPr>
          <w:p w14:paraId="0D21C18C" w14:textId="77777777" w:rsidR="00E131D9" w:rsidRDefault="00E131D9" w:rsidP="00941F8F">
            <w:pPr>
              <w:jc w:val="center"/>
            </w:pPr>
          </w:p>
        </w:tc>
      </w:tr>
      <w:tr w:rsidR="00E131D9" w14:paraId="7697336F" w14:textId="630AD8E5" w:rsidTr="00941F8F">
        <w:trPr>
          <w:trHeight w:val="794"/>
        </w:trPr>
        <w:tc>
          <w:tcPr>
            <w:tcW w:w="1872" w:type="dxa"/>
            <w:vAlign w:val="center"/>
          </w:tcPr>
          <w:p w14:paraId="4333F264" w14:textId="6AC5CDAF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04.06.2024</w:t>
            </w:r>
          </w:p>
        </w:tc>
        <w:tc>
          <w:tcPr>
            <w:tcW w:w="4507" w:type="dxa"/>
            <w:vAlign w:val="center"/>
          </w:tcPr>
          <w:p w14:paraId="3AE6C5CA" w14:textId="7CFF109B" w:rsidR="00E131D9" w:rsidRDefault="00BB5E7C" w:rsidP="00941F8F">
            <w:pPr>
              <w:jc w:val="center"/>
            </w:pPr>
            <w:r>
              <w:t>Minigolf und Austausch</w:t>
            </w:r>
          </w:p>
        </w:tc>
        <w:tc>
          <w:tcPr>
            <w:tcW w:w="1928" w:type="dxa"/>
            <w:vAlign w:val="center"/>
          </w:tcPr>
          <w:p w14:paraId="423E9998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5C804FBC" w14:textId="77777777" w:rsidR="00E131D9" w:rsidRDefault="00BB5E7C" w:rsidP="00941F8F">
            <w:pPr>
              <w:jc w:val="center"/>
            </w:pPr>
            <w:r>
              <w:t>Kahltalmühle</w:t>
            </w:r>
          </w:p>
          <w:p w14:paraId="35BCA8B4" w14:textId="6FCA99B7" w:rsidR="00BB5E7C" w:rsidRDefault="00BB5E7C" w:rsidP="00941F8F">
            <w:pPr>
              <w:jc w:val="center"/>
            </w:pPr>
            <w:r>
              <w:t>Bahnhofstraße 21</w:t>
            </w:r>
          </w:p>
          <w:p w14:paraId="322FBC82" w14:textId="24B9EED2" w:rsidR="00BB5E7C" w:rsidRDefault="00BB5E7C" w:rsidP="00941F8F">
            <w:pPr>
              <w:jc w:val="center"/>
            </w:pPr>
            <w:r>
              <w:t>Alzenau-Kälberau</w:t>
            </w:r>
          </w:p>
        </w:tc>
      </w:tr>
      <w:tr w:rsidR="00E131D9" w14:paraId="5B8A1E8F" w14:textId="6C5F8F9B" w:rsidTr="00941F8F">
        <w:trPr>
          <w:trHeight w:val="1113"/>
        </w:trPr>
        <w:tc>
          <w:tcPr>
            <w:tcW w:w="1872" w:type="dxa"/>
            <w:vAlign w:val="center"/>
          </w:tcPr>
          <w:p w14:paraId="7BA7496E" w14:textId="2AB3ECDC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02.07.2024</w:t>
            </w:r>
          </w:p>
        </w:tc>
        <w:tc>
          <w:tcPr>
            <w:tcW w:w="4507" w:type="dxa"/>
            <w:vAlign w:val="center"/>
          </w:tcPr>
          <w:p w14:paraId="2B2DB28D" w14:textId="77777777" w:rsidR="00E131D9" w:rsidRDefault="00BB5E7C" w:rsidP="00941F8F">
            <w:pPr>
              <w:jc w:val="center"/>
            </w:pPr>
            <w:r>
              <w:t>Sommerstammtisch mit Betriebsbesichtigung</w:t>
            </w:r>
          </w:p>
          <w:p w14:paraId="5BB8FA6B" w14:textId="1AA7DC82" w:rsidR="00BB5E7C" w:rsidRDefault="00BB5E7C" w:rsidP="00941F8F">
            <w:pPr>
              <w:jc w:val="center"/>
            </w:pPr>
            <w:r>
              <w:t>der Kelterei Stenger mit anschließendem Abendessen im Restaurant „Traube“ in Hösbach</w:t>
            </w:r>
          </w:p>
        </w:tc>
        <w:tc>
          <w:tcPr>
            <w:tcW w:w="1928" w:type="dxa"/>
            <w:vAlign w:val="center"/>
          </w:tcPr>
          <w:p w14:paraId="626BC5A4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7BB82B53" w14:textId="67EFFEE5" w:rsidR="00E131D9" w:rsidRDefault="00941F8F" w:rsidP="00941F8F">
            <w:pPr>
              <w:jc w:val="center"/>
            </w:pPr>
            <w:r>
              <w:t>Industriestr</w:t>
            </w:r>
            <w:r w:rsidR="00425AC3">
              <w:t>aße</w:t>
            </w:r>
            <w:r>
              <w:t xml:space="preserve"> 12 bzw.</w:t>
            </w:r>
          </w:p>
          <w:p w14:paraId="32A49342" w14:textId="77777777" w:rsidR="00941F8F" w:rsidRDefault="00941F8F" w:rsidP="00941F8F">
            <w:pPr>
              <w:jc w:val="center"/>
            </w:pPr>
            <w:r>
              <w:t>Hauptstraße 59</w:t>
            </w:r>
          </w:p>
          <w:p w14:paraId="291518FB" w14:textId="3F36E94A" w:rsidR="00941F8F" w:rsidRDefault="00941F8F" w:rsidP="00941F8F">
            <w:pPr>
              <w:jc w:val="center"/>
            </w:pPr>
            <w:r>
              <w:t>Hösbach</w:t>
            </w:r>
          </w:p>
        </w:tc>
      </w:tr>
      <w:tr w:rsidR="00E131D9" w14:paraId="2C1B978D" w14:textId="296C2FC6" w:rsidTr="00941F8F">
        <w:trPr>
          <w:trHeight w:val="567"/>
        </w:trPr>
        <w:tc>
          <w:tcPr>
            <w:tcW w:w="1872" w:type="dxa"/>
            <w:vAlign w:val="center"/>
          </w:tcPr>
          <w:p w14:paraId="080BFAA0" w14:textId="11F303D0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19.07.2024</w:t>
            </w:r>
          </w:p>
        </w:tc>
        <w:tc>
          <w:tcPr>
            <w:tcW w:w="4507" w:type="dxa"/>
            <w:vAlign w:val="center"/>
          </w:tcPr>
          <w:p w14:paraId="4E9A757C" w14:textId="57DB111B" w:rsidR="00E131D9" w:rsidRDefault="00BB5E7C" w:rsidP="00941F8F">
            <w:pPr>
              <w:jc w:val="center"/>
            </w:pPr>
            <w:r>
              <w:t>Tagesausflug</w:t>
            </w:r>
            <w:r w:rsidR="00425AC3">
              <w:t xml:space="preserve"> nach Sommerhausen</w:t>
            </w:r>
          </w:p>
        </w:tc>
        <w:tc>
          <w:tcPr>
            <w:tcW w:w="1928" w:type="dxa"/>
            <w:vAlign w:val="center"/>
          </w:tcPr>
          <w:p w14:paraId="1699FA14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3671898F" w14:textId="55503403" w:rsidR="00E131D9" w:rsidRDefault="00BB5E7C" w:rsidP="00941F8F">
            <w:pPr>
              <w:jc w:val="center"/>
            </w:pPr>
            <w:r>
              <w:t>Sommerhausen</w:t>
            </w:r>
          </w:p>
        </w:tc>
      </w:tr>
      <w:tr w:rsidR="00E131D9" w14:paraId="7540F62A" w14:textId="3CB7097E" w:rsidTr="00941F8F">
        <w:trPr>
          <w:trHeight w:val="981"/>
        </w:trPr>
        <w:tc>
          <w:tcPr>
            <w:tcW w:w="1872" w:type="dxa"/>
            <w:vAlign w:val="center"/>
          </w:tcPr>
          <w:p w14:paraId="21D9D86D" w14:textId="2856E622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03.09.2024</w:t>
            </w:r>
          </w:p>
        </w:tc>
        <w:tc>
          <w:tcPr>
            <w:tcW w:w="4507" w:type="dxa"/>
            <w:vAlign w:val="center"/>
          </w:tcPr>
          <w:p w14:paraId="3D509EF8" w14:textId="2DCCCB21" w:rsidR="00E131D9" w:rsidRDefault="00BB5E7C" w:rsidP="00941F8F">
            <w:pPr>
              <w:jc w:val="center"/>
            </w:pPr>
            <w:r>
              <w:t>Geschmeidige Selbstbehauptung</w:t>
            </w:r>
          </w:p>
        </w:tc>
        <w:tc>
          <w:tcPr>
            <w:tcW w:w="1928" w:type="dxa"/>
            <w:vAlign w:val="center"/>
          </w:tcPr>
          <w:p w14:paraId="02DF140A" w14:textId="5174CA2D" w:rsidR="00E131D9" w:rsidRPr="00C86926" w:rsidRDefault="00BB5E7C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Manuela</w:t>
            </w:r>
          </w:p>
          <w:p w14:paraId="58EF73F9" w14:textId="30DB5304" w:rsidR="00BB5E7C" w:rsidRPr="00C86926" w:rsidRDefault="00BB5E7C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Schurk-Balles</w:t>
            </w:r>
          </w:p>
        </w:tc>
        <w:tc>
          <w:tcPr>
            <w:tcW w:w="1984" w:type="dxa"/>
            <w:vAlign w:val="center"/>
          </w:tcPr>
          <w:p w14:paraId="1DB0C1F8" w14:textId="77777777" w:rsidR="00E131D9" w:rsidRDefault="00BB5E7C" w:rsidP="00941F8F">
            <w:pPr>
              <w:jc w:val="center"/>
            </w:pPr>
            <w:r>
              <w:t>Hotel</w:t>
            </w:r>
          </w:p>
          <w:p w14:paraId="7CF8BA20" w14:textId="77777777" w:rsidR="00BB5E7C" w:rsidRDefault="00BB5E7C" w:rsidP="00941F8F">
            <w:pPr>
              <w:jc w:val="center"/>
            </w:pPr>
            <w:r>
              <w:t>Wilder Mann</w:t>
            </w:r>
          </w:p>
          <w:p w14:paraId="54F3F8BE" w14:textId="087CF4F2" w:rsidR="00BB5E7C" w:rsidRDefault="00BB5E7C" w:rsidP="00941F8F">
            <w:pPr>
              <w:jc w:val="center"/>
            </w:pPr>
            <w:r>
              <w:t>Aschaffenburg</w:t>
            </w:r>
          </w:p>
        </w:tc>
      </w:tr>
      <w:tr w:rsidR="00E131D9" w14:paraId="37C07236" w14:textId="2E9A864A" w:rsidTr="00941F8F">
        <w:trPr>
          <w:trHeight w:val="567"/>
        </w:trPr>
        <w:tc>
          <w:tcPr>
            <w:tcW w:w="1872" w:type="dxa"/>
            <w:vAlign w:val="center"/>
          </w:tcPr>
          <w:p w14:paraId="6CFF87CF" w14:textId="7D4975F3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01.10.2024</w:t>
            </w:r>
          </w:p>
        </w:tc>
        <w:tc>
          <w:tcPr>
            <w:tcW w:w="4507" w:type="dxa"/>
            <w:vAlign w:val="center"/>
          </w:tcPr>
          <w:p w14:paraId="220A120D" w14:textId="71B89F52" w:rsidR="00E131D9" w:rsidRDefault="00BB5E7C" w:rsidP="00941F8F">
            <w:pPr>
              <w:jc w:val="center"/>
            </w:pPr>
            <w:r>
              <w:t>Neuigkeiten aus dem IT-Bereich, die uns das Arbeitsleben erleichtern</w:t>
            </w:r>
          </w:p>
        </w:tc>
        <w:tc>
          <w:tcPr>
            <w:tcW w:w="1928" w:type="dxa"/>
            <w:vAlign w:val="center"/>
          </w:tcPr>
          <w:p w14:paraId="77634E51" w14:textId="40EF7775" w:rsidR="00E131D9" w:rsidRPr="00C86926" w:rsidRDefault="00BB5E7C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Jörg Häcker</w:t>
            </w:r>
          </w:p>
        </w:tc>
        <w:tc>
          <w:tcPr>
            <w:tcW w:w="1984" w:type="dxa"/>
            <w:vAlign w:val="center"/>
          </w:tcPr>
          <w:p w14:paraId="3C070F72" w14:textId="77777777" w:rsidR="00E131D9" w:rsidRDefault="00BB5E7C" w:rsidP="00941F8F">
            <w:pPr>
              <w:jc w:val="center"/>
            </w:pPr>
            <w:r>
              <w:t>Hotel</w:t>
            </w:r>
          </w:p>
          <w:p w14:paraId="294EF1F3" w14:textId="77777777" w:rsidR="00BB5E7C" w:rsidRDefault="00BB5E7C" w:rsidP="00941F8F">
            <w:pPr>
              <w:jc w:val="center"/>
            </w:pPr>
            <w:r>
              <w:t>Wilder Mann</w:t>
            </w:r>
          </w:p>
          <w:p w14:paraId="791E829F" w14:textId="16354FEC" w:rsidR="00BB5E7C" w:rsidRDefault="00BB5E7C" w:rsidP="00941F8F">
            <w:pPr>
              <w:jc w:val="center"/>
            </w:pPr>
            <w:r>
              <w:t>Aschaffenburg</w:t>
            </w:r>
          </w:p>
        </w:tc>
      </w:tr>
      <w:tr w:rsidR="00E131D9" w14:paraId="71977137" w14:textId="22860161" w:rsidTr="00941F8F">
        <w:trPr>
          <w:trHeight w:val="567"/>
        </w:trPr>
        <w:tc>
          <w:tcPr>
            <w:tcW w:w="1872" w:type="dxa"/>
            <w:vAlign w:val="center"/>
          </w:tcPr>
          <w:p w14:paraId="34E54C45" w14:textId="4B52A10D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18. bis 19.10.2024</w:t>
            </w:r>
          </w:p>
        </w:tc>
        <w:tc>
          <w:tcPr>
            <w:tcW w:w="4507" w:type="dxa"/>
            <w:vAlign w:val="center"/>
          </w:tcPr>
          <w:p w14:paraId="5BABCB68" w14:textId="6E880563" w:rsidR="00E131D9" w:rsidRDefault="00BB5E7C" w:rsidP="00941F8F">
            <w:pPr>
              <w:jc w:val="center"/>
            </w:pPr>
            <w:r>
              <w:t>Bundeskongress der UFH</w:t>
            </w:r>
          </w:p>
        </w:tc>
        <w:tc>
          <w:tcPr>
            <w:tcW w:w="1928" w:type="dxa"/>
            <w:vAlign w:val="center"/>
          </w:tcPr>
          <w:p w14:paraId="68A7348A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09EFA435" w14:textId="0B4380A9" w:rsidR="00E131D9" w:rsidRDefault="00BB5E7C" w:rsidP="00941F8F">
            <w:pPr>
              <w:jc w:val="center"/>
            </w:pPr>
            <w:r>
              <w:t>Bingen am Rhein</w:t>
            </w:r>
          </w:p>
        </w:tc>
      </w:tr>
      <w:tr w:rsidR="00E131D9" w14:paraId="3121BF26" w14:textId="497B410C" w:rsidTr="00941F8F">
        <w:trPr>
          <w:trHeight w:val="567"/>
        </w:trPr>
        <w:tc>
          <w:tcPr>
            <w:tcW w:w="1872" w:type="dxa"/>
            <w:vAlign w:val="center"/>
          </w:tcPr>
          <w:p w14:paraId="639845BC" w14:textId="047D1CFF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05.11.2024</w:t>
            </w:r>
          </w:p>
        </w:tc>
        <w:tc>
          <w:tcPr>
            <w:tcW w:w="4507" w:type="dxa"/>
            <w:vAlign w:val="center"/>
          </w:tcPr>
          <w:p w14:paraId="63B82F43" w14:textId="10A12B64" w:rsidR="00E131D9" w:rsidRDefault="00BB5E7C" w:rsidP="00941F8F">
            <w:pPr>
              <w:jc w:val="center"/>
            </w:pPr>
            <w:r>
              <w:t>Leichter Leben – Frauengesundheit</w:t>
            </w:r>
          </w:p>
        </w:tc>
        <w:tc>
          <w:tcPr>
            <w:tcW w:w="1928" w:type="dxa"/>
            <w:vAlign w:val="center"/>
          </w:tcPr>
          <w:p w14:paraId="2BFA01BF" w14:textId="0C2C14E5" w:rsidR="00E131D9" w:rsidRPr="00C86926" w:rsidRDefault="00BB5E7C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Pia Schüßler</w:t>
            </w:r>
          </w:p>
        </w:tc>
        <w:tc>
          <w:tcPr>
            <w:tcW w:w="1984" w:type="dxa"/>
            <w:vAlign w:val="center"/>
          </w:tcPr>
          <w:p w14:paraId="100D16E9" w14:textId="3CCD9E2A" w:rsidR="00E131D9" w:rsidRDefault="00BB5E7C" w:rsidP="00941F8F">
            <w:pPr>
              <w:jc w:val="center"/>
            </w:pPr>
            <w:r>
              <w:t>Hotel</w:t>
            </w:r>
          </w:p>
          <w:p w14:paraId="0B5CB860" w14:textId="77777777" w:rsidR="00BB5E7C" w:rsidRDefault="00BB5E7C" w:rsidP="00941F8F">
            <w:pPr>
              <w:jc w:val="center"/>
            </w:pPr>
            <w:r>
              <w:t>Wilder Mann</w:t>
            </w:r>
          </w:p>
          <w:p w14:paraId="187B4141" w14:textId="00557370" w:rsidR="00BB5E7C" w:rsidRDefault="00BB5E7C" w:rsidP="00941F8F">
            <w:pPr>
              <w:jc w:val="center"/>
            </w:pPr>
            <w:r>
              <w:t>Aschaffenburg</w:t>
            </w:r>
          </w:p>
        </w:tc>
      </w:tr>
      <w:tr w:rsidR="00E131D9" w14:paraId="31C7EA9F" w14:textId="4B831090" w:rsidTr="00941F8F">
        <w:trPr>
          <w:trHeight w:val="567"/>
        </w:trPr>
        <w:tc>
          <w:tcPr>
            <w:tcW w:w="1872" w:type="dxa"/>
            <w:vAlign w:val="center"/>
          </w:tcPr>
          <w:p w14:paraId="003071ED" w14:textId="018C8190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  <w:r w:rsidRPr="00C86926">
              <w:rPr>
                <w:b/>
                <w:bCs/>
                <w:i/>
                <w:iCs/>
              </w:rPr>
              <w:t>03.12.2024</w:t>
            </w:r>
          </w:p>
        </w:tc>
        <w:tc>
          <w:tcPr>
            <w:tcW w:w="4507" w:type="dxa"/>
            <w:vAlign w:val="center"/>
          </w:tcPr>
          <w:p w14:paraId="5D8F2F5E" w14:textId="12E800DC" w:rsidR="00E131D9" w:rsidRDefault="00BB5E7C" w:rsidP="00941F8F">
            <w:pPr>
              <w:jc w:val="center"/>
            </w:pPr>
            <w:r>
              <w:t>Weihnachtsfeier</w:t>
            </w:r>
          </w:p>
        </w:tc>
        <w:tc>
          <w:tcPr>
            <w:tcW w:w="1928" w:type="dxa"/>
            <w:vAlign w:val="center"/>
          </w:tcPr>
          <w:p w14:paraId="591911AC" w14:textId="77777777" w:rsidR="00E131D9" w:rsidRPr="00C86926" w:rsidRDefault="00E131D9" w:rsidP="00941F8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  <w:vAlign w:val="center"/>
          </w:tcPr>
          <w:p w14:paraId="7E1F35C2" w14:textId="77777777" w:rsidR="00E131D9" w:rsidRDefault="00E131D9" w:rsidP="00941F8F">
            <w:pPr>
              <w:jc w:val="center"/>
            </w:pPr>
          </w:p>
        </w:tc>
      </w:tr>
    </w:tbl>
    <w:p w14:paraId="7039A027" w14:textId="77777777" w:rsidR="00E131D9" w:rsidRDefault="00E131D9" w:rsidP="00E131D9"/>
    <w:sectPr w:rsidR="00E13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D9"/>
    <w:rsid w:val="001178ED"/>
    <w:rsid w:val="00164372"/>
    <w:rsid w:val="001816D0"/>
    <w:rsid w:val="003A5375"/>
    <w:rsid w:val="00413BC0"/>
    <w:rsid w:val="00425AC3"/>
    <w:rsid w:val="008C31E0"/>
    <w:rsid w:val="00922E25"/>
    <w:rsid w:val="00941F8F"/>
    <w:rsid w:val="00966BE9"/>
    <w:rsid w:val="00A147D5"/>
    <w:rsid w:val="00AB7B7A"/>
    <w:rsid w:val="00BB5E7C"/>
    <w:rsid w:val="00C86926"/>
    <w:rsid w:val="00E131D9"/>
    <w:rsid w:val="00F21432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E1F3"/>
  <w15:chartTrackingRefBased/>
  <w15:docId w15:val="{77FF1E0D-D88D-4815-9084-CAF00FA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3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31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E1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bsatz-Standardschriftart"/>
    <w:rsid w:val="008C31E0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Reinfurth</dc:creator>
  <cp:keywords/>
  <dc:description/>
  <cp:lastModifiedBy>Maria Bergmann</cp:lastModifiedBy>
  <cp:revision>12</cp:revision>
  <cp:lastPrinted>2024-02-19T11:37:00Z</cp:lastPrinted>
  <dcterms:created xsi:type="dcterms:W3CDTF">2023-11-29T11:18:00Z</dcterms:created>
  <dcterms:modified xsi:type="dcterms:W3CDTF">2024-02-19T11:42:00Z</dcterms:modified>
</cp:coreProperties>
</file>